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63D1" w:rsidRDefault="00644EF9" w:rsidP="009C63D1">
      <w:pPr>
        <w:pStyle w:val="Heading1"/>
        <w:jc w:val="center"/>
      </w:pPr>
      <w:r>
        <w:t xml:space="preserve"> </w:t>
      </w:r>
      <w:r w:rsidR="009C63D1">
        <w:t>[LOGO]</w:t>
      </w:r>
    </w:p>
    <w:p w:rsidR="00644EF9" w:rsidRDefault="000A095A" w:rsidP="00713C7A">
      <w:pPr>
        <w:pStyle w:val="Heading1"/>
      </w:pPr>
      <w:r>
        <w:t>[</w:t>
      </w:r>
      <w:r w:rsidR="00713C7A">
        <w:rPr>
          <w:i/>
        </w:rPr>
        <w:t>Authorship/Publication</w:t>
      </w:r>
      <w:r>
        <w:t>]</w:t>
      </w:r>
      <w:r w:rsidRPr="00B22AE3">
        <w:t xml:space="preserve"> </w:t>
      </w:r>
      <w:r w:rsidR="00713C7A">
        <w:t>Policy</w:t>
      </w:r>
    </w:p>
    <w:p w:rsidR="000A095A" w:rsidRDefault="000A095A" w:rsidP="000A095A">
      <w:pPr>
        <w:pStyle w:val="Heading2"/>
        <w:spacing w:line="276" w:lineRule="auto"/>
      </w:pPr>
      <w:r>
        <w:t>Version Control</w:t>
      </w:r>
    </w:p>
    <w:p w:rsidR="000A095A" w:rsidRDefault="000A095A" w:rsidP="000A095A">
      <w:pPr>
        <w:spacing w:line="276" w:lineRule="auto"/>
        <w:rPr>
          <w:color w:val="54565A"/>
        </w:rPr>
      </w:pPr>
      <w:r>
        <w:rPr>
          <w:color w:val="54565A"/>
        </w:rPr>
        <w:t xml:space="preserve">Please note that this document is uncontrolled if printed.  For the latest version please contact </w:t>
      </w:r>
      <w:r w:rsidR="00EB283C">
        <w:rPr>
          <w:color w:val="54565A"/>
        </w:rPr>
        <w:t>[</w:t>
      </w:r>
      <w:r w:rsidRPr="00EB283C">
        <w:rPr>
          <w:i/>
          <w:color w:val="54565A"/>
          <w:highlight w:val="yellow"/>
        </w:rPr>
        <w:t xml:space="preserve">the </w:t>
      </w:r>
      <w:r w:rsidR="00B4653B">
        <w:rPr>
          <w:i/>
          <w:color w:val="54565A"/>
          <w:highlight w:val="yellow"/>
        </w:rPr>
        <w:t>[Programme/Project/Other]</w:t>
      </w:r>
      <w:r w:rsidRPr="00EB283C">
        <w:rPr>
          <w:i/>
          <w:color w:val="54565A"/>
          <w:highlight w:val="yellow"/>
        </w:rPr>
        <w:t xml:space="preserve"> Manager or visit the governance section of the </w:t>
      </w:r>
      <w:r w:rsidR="00EB283C" w:rsidRPr="00EB283C">
        <w:rPr>
          <w:i/>
          <w:color w:val="54565A"/>
          <w:highlight w:val="yellow"/>
        </w:rPr>
        <w:t>[insert name] website (insert link</w:t>
      </w:r>
      <w:r w:rsidRPr="00EB283C">
        <w:rPr>
          <w:i/>
          <w:color w:val="54565A"/>
          <w:highlight w:val="yellow"/>
        </w:rPr>
        <w:t>)</w:t>
      </w:r>
      <w:r w:rsidR="00EB283C" w:rsidRPr="00EB283C">
        <w:rPr>
          <w:i/>
          <w:color w:val="54565A"/>
        </w:rPr>
        <w:t>]</w:t>
      </w:r>
      <w:r w:rsidRPr="00EB283C">
        <w:rPr>
          <w:i/>
          <w:color w:val="54565A"/>
        </w:rPr>
        <w:t xml:space="preserve">. </w:t>
      </w:r>
    </w:p>
    <w:tbl>
      <w:tblPr>
        <w:tblStyle w:val="TableGrid"/>
        <w:tblW w:w="0" w:type="auto"/>
        <w:jc w:val="center"/>
        <w:tblLook w:val="04A0" w:firstRow="1" w:lastRow="0" w:firstColumn="1" w:lastColumn="0" w:noHBand="0" w:noVBand="1"/>
      </w:tblPr>
      <w:tblGrid>
        <w:gridCol w:w="1488"/>
        <w:gridCol w:w="3371"/>
        <w:gridCol w:w="2205"/>
        <w:gridCol w:w="1952"/>
      </w:tblGrid>
      <w:tr w:rsidR="000A095A" w:rsidTr="00714D0E">
        <w:trPr>
          <w:jc w:val="center"/>
        </w:trPr>
        <w:tc>
          <w:tcPr>
            <w:tcW w:w="1488" w:type="dxa"/>
            <w:shd w:val="clear" w:color="auto" w:fill="ED7D31" w:themeFill="accent2"/>
          </w:tcPr>
          <w:p w:rsidR="000A095A" w:rsidRPr="00233089" w:rsidRDefault="000A095A" w:rsidP="00714D0E">
            <w:pPr>
              <w:spacing w:line="276" w:lineRule="auto"/>
              <w:rPr>
                <w:color w:val="FFFFFF" w:themeColor="background1"/>
              </w:rPr>
            </w:pPr>
            <w:r w:rsidRPr="00233089">
              <w:rPr>
                <w:color w:val="FFFFFF" w:themeColor="background1"/>
              </w:rPr>
              <w:t>Date/Version</w:t>
            </w:r>
          </w:p>
        </w:tc>
        <w:tc>
          <w:tcPr>
            <w:tcW w:w="3373" w:type="dxa"/>
            <w:shd w:val="clear" w:color="auto" w:fill="ED7D31" w:themeFill="accent2"/>
          </w:tcPr>
          <w:p w:rsidR="000A095A" w:rsidRPr="00233089" w:rsidRDefault="000A095A" w:rsidP="00714D0E">
            <w:pPr>
              <w:spacing w:line="276" w:lineRule="auto"/>
              <w:rPr>
                <w:color w:val="FFFFFF" w:themeColor="background1"/>
              </w:rPr>
            </w:pPr>
            <w:r w:rsidRPr="00233089">
              <w:rPr>
                <w:color w:val="FFFFFF" w:themeColor="background1"/>
              </w:rPr>
              <w:t>Changes Implemented</w:t>
            </w:r>
          </w:p>
        </w:tc>
        <w:tc>
          <w:tcPr>
            <w:tcW w:w="2206" w:type="dxa"/>
            <w:shd w:val="clear" w:color="auto" w:fill="ED7D31" w:themeFill="accent2"/>
          </w:tcPr>
          <w:p w:rsidR="000A095A" w:rsidRPr="00233089" w:rsidRDefault="000A095A" w:rsidP="00714D0E">
            <w:pPr>
              <w:spacing w:line="276" w:lineRule="auto"/>
              <w:rPr>
                <w:color w:val="FFFFFF" w:themeColor="background1"/>
              </w:rPr>
            </w:pPr>
            <w:r w:rsidRPr="00233089">
              <w:rPr>
                <w:color w:val="FFFFFF" w:themeColor="background1"/>
              </w:rPr>
              <w:t>Changes Made By</w:t>
            </w:r>
          </w:p>
        </w:tc>
        <w:tc>
          <w:tcPr>
            <w:tcW w:w="1953" w:type="dxa"/>
            <w:shd w:val="clear" w:color="auto" w:fill="ED7D31" w:themeFill="accent2"/>
          </w:tcPr>
          <w:p w:rsidR="000A095A" w:rsidRPr="00233089" w:rsidRDefault="000A095A" w:rsidP="00714D0E">
            <w:pPr>
              <w:spacing w:line="276" w:lineRule="auto"/>
              <w:rPr>
                <w:color w:val="FFFFFF" w:themeColor="background1"/>
              </w:rPr>
            </w:pPr>
            <w:r w:rsidRPr="00233089">
              <w:rPr>
                <w:color w:val="FFFFFF" w:themeColor="background1"/>
              </w:rPr>
              <w:t>Changes Approved By</w:t>
            </w:r>
          </w:p>
        </w:tc>
      </w:tr>
      <w:tr w:rsidR="000A095A" w:rsidTr="00714D0E">
        <w:trPr>
          <w:jc w:val="center"/>
        </w:trPr>
        <w:tc>
          <w:tcPr>
            <w:tcW w:w="1488" w:type="dxa"/>
          </w:tcPr>
          <w:p w:rsidR="000A095A" w:rsidRDefault="000A095A" w:rsidP="00714D0E">
            <w:pPr>
              <w:spacing w:line="276" w:lineRule="auto"/>
              <w:rPr>
                <w:color w:val="54565A"/>
              </w:rPr>
            </w:pPr>
          </w:p>
        </w:tc>
        <w:tc>
          <w:tcPr>
            <w:tcW w:w="3373" w:type="dxa"/>
          </w:tcPr>
          <w:p w:rsidR="000A095A" w:rsidRDefault="000A095A" w:rsidP="00714D0E">
            <w:pPr>
              <w:spacing w:line="276" w:lineRule="auto"/>
              <w:rPr>
                <w:color w:val="54565A"/>
              </w:rPr>
            </w:pPr>
          </w:p>
        </w:tc>
        <w:tc>
          <w:tcPr>
            <w:tcW w:w="2206" w:type="dxa"/>
          </w:tcPr>
          <w:p w:rsidR="000A095A" w:rsidRDefault="000A095A" w:rsidP="00714D0E">
            <w:pPr>
              <w:spacing w:line="276" w:lineRule="auto"/>
              <w:rPr>
                <w:color w:val="54565A"/>
              </w:rPr>
            </w:pPr>
          </w:p>
        </w:tc>
        <w:tc>
          <w:tcPr>
            <w:tcW w:w="1953" w:type="dxa"/>
          </w:tcPr>
          <w:p w:rsidR="000A095A" w:rsidRDefault="000A095A" w:rsidP="00714D0E">
            <w:pPr>
              <w:spacing w:line="276" w:lineRule="auto"/>
              <w:rPr>
                <w:color w:val="54565A"/>
              </w:rPr>
            </w:pPr>
          </w:p>
        </w:tc>
      </w:tr>
      <w:tr w:rsidR="000A095A" w:rsidTr="00714D0E">
        <w:trPr>
          <w:jc w:val="center"/>
        </w:trPr>
        <w:tc>
          <w:tcPr>
            <w:tcW w:w="1488" w:type="dxa"/>
          </w:tcPr>
          <w:p w:rsidR="000A095A" w:rsidRDefault="000A095A" w:rsidP="00714D0E">
            <w:pPr>
              <w:spacing w:line="276" w:lineRule="auto"/>
              <w:rPr>
                <w:color w:val="54565A"/>
              </w:rPr>
            </w:pPr>
          </w:p>
        </w:tc>
        <w:tc>
          <w:tcPr>
            <w:tcW w:w="3373" w:type="dxa"/>
          </w:tcPr>
          <w:p w:rsidR="000A095A" w:rsidRDefault="000A095A" w:rsidP="00714D0E">
            <w:pPr>
              <w:spacing w:line="276" w:lineRule="auto"/>
              <w:rPr>
                <w:color w:val="54565A"/>
              </w:rPr>
            </w:pPr>
          </w:p>
        </w:tc>
        <w:tc>
          <w:tcPr>
            <w:tcW w:w="2206" w:type="dxa"/>
          </w:tcPr>
          <w:p w:rsidR="000A095A" w:rsidRDefault="000A095A" w:rsidP="00714D0E">
            <w:pPr>
              <w:spacing w:line="276" w:lineRule="auto"/>
              <w:rPr>
                <w:color w:val="54565A"/>
              </w:rPr>
            </w:pPr>
          </w:p>
        </w:tc>
        <w:tc>
          <w:tcPr>
            <w:tcW w:w="1953" w:type="dxa"/>
          </w:tcPr>
          <w:p w:rsidR="000A095A" w:rsidRDefault="000A095A" w:rsidP="00714D0E">
            <w:pPr>
              <w:spacing w:line="276" w:lineRule="auto"/>
              <w:rPr>
                <w:color w:val="54565A"/>
              </w:rPr>
            </w:pPr>
          </w:p>
        </w:tc>
      </w:tr>
    </w:tbl>
    <w:p w:rsidR="00F53704" w:rsidRDefault="00F53704" w:rsidP="00713C7A">
      <w:pPr>
        <w:pStyle w:val="Heading2"/>
      </w:pPr>
    </w:p>
    <w:p w:rsidR="00713C7A" w:rsidRPr="00AF5F11" w:rsidRDefault="000A095A" w:rsidP="00713C7A">
      <w:pPr>
        <w:pStyle w:val="Heading2"/>
        <w:rPr>
          <w:i/>
          <w:color w:val="54565A"/>
        </w:rPr>
      </w:pPr>
      <w:r w:rsidRPr="000A095A">
        <w:t>Overview</w:t>
      </w:r>
    </w:p>
    <w:p w:rsidR="00F53704" w:rsidRDefault="00F53704" w:rsidP="009C63D1">
      <w:pPr>
        <w:rPr>
          <w:i/>
          <w:color w:val="54565A"/>
          <w:highlight w:val="yellow"/>
        </w:rPr>
      </w:pPr>
      <w:r w:rsidRPr="00F53704">
        <w:rPr>
          <w:i/>
          <w:color w:val="54565A"/>
        </w:rPr>
        <w:t xml:space="preserve">This publication policy is to inform outputs emerging from the </w:t>
      </w:r>
      <w:r>
        <w:rPr>
          <w:i/>
          <w:color w:val="54565A"/>
        </w:rPr>
        <w:t>[</w:t>
      </w:r>
      <w:r w:rsidR="00194D19" w:rsidRPr="00F53704">
        <w:rPr>
          <w:i/>
          <w:color w:val="54565A"/>
          <w:highlight w:val="yellow"/>
        </w:rPr>
        <w:t>INSERT PROGRAMME NAME</w:t>
      </w:r>
      <w:r>
        <w:rPr>
          <w:i/>
          <w:color w:val="54565A"/>
        </w:rPr>
        <w:t>]</w:t>
      </w:r>
      <w:r w:rsidRPr="00F53704">
        <w:rPr>
          <w:i/>
          <w:color w:val="54565A"/>
        </w:rPr>
        <w:t xml:space="preserve"> funded by the </w:t>
      </w:r>
      <w:r w:rsidRPr="00F53704">
        <w:rPr>
          <w:i/>
          <w:color w:val="54565A"/>
          <w:highlight w:val="yellow"/>
        </w:rPr>
        <w:t>[UK Prevention Research Partnership (UKPRP), a multi-funder initiative that supports novel research into the primary prevention of non-communicable diseases to improve population health and reduce health inequalities. The Medical Research Council is the administrator of this grant under grant reference (insert reference)].</w:t>
      </w:r>
    </w:p>
    <w:p w:rsidR="007E3860" w:rsidRPr="007E3860" w:rsidRDefault="007E3860" w:rsidP="009C63D1">
      <w:pPr>
        <w:rPr>
          <w:i/>
          <w:color w:val="54565A"/>
          <w:highlight w:val="yellow"/>
        </w:rPr>
      </w:pPr>
      <w:r w:rsidRPr="007E3860">
        <w:rPr>
          <w:i/>
          <w:color w:val="54565A"/>
          <w:highlight w:val="yellow"/>
        </w:rPr>
        <w:t xml:space="preserve">Publications will list the names (and titles, when consistent with journal style), roles (e.g. researchers) and contributions (e.g. analysed data) of all contributors under the relevant </w:t>
      </w:r>
      <w:r w:rsidR="00194D19">
        <w:rPr>
          <w:i/>
          <w:color w:val="54565A"/>
          <w:highlight w:val="yellow"/>
        </w:rPr>
        <w:t>contribution</w:t>
      </w:r>
      <w:r w:rsidRPr="007E3860">
        <w:rPr>
          <w:i/>
          <w:color w:val="54565A"/>
          <w:highlight w:val="yellow"/>
        </w:rPr>
        <w:t xml:space="preserve"> statement. Each </w:t>
      </w:r>
      <w:r w:rsidR="00194D19">
        <w:rPr>
          <w:i/>
          <w:color w:val="54565A"/>
          <w:highlight w:val="yellow"/>
        </w:rPr>
        <w:t>contribution</w:t>
      </w:r>
      <w:r w:rsidRPr="007E3860">
        <w:rPr>
          <w:i/>
          <w:color w:val="54565A"/>
          <w:highlight w:val="yellow"/>
        </w:rPr>
        <w:t xml:space="preserve"> statement will make clear who has contributed what to the planning, conduct, analyses and reporting of the work described in the publication.</w:t>
      </w:r>
    </w:p>
    <w:p w:rsidR="007E3860" w:rsidRDefault="007E3860" w:rsidP="007E3860">
      <w:pPr>
        <w:pStyle w:val="Heading2"/>
        <w:rPr>
          <w:i/>
          <w:color w:val="54565A"/>
          <w:highlight w:val="yellow"/>
        </w:rPr>
      </w:pPr>
      <w:r w:rsidRPr="007E3860">
        <w:t>Purpose</w:t>
      </w:r>
    </w:p>
    <w:p w:rsidR="00AF5F11" w:rsidRDefault="00F53704" w:rsidP="009C63D1">
      <w:pPr>
        <w:rPr>
          <w:i/>
          <w:color w:val="54565A"/>
          <w:highlight w:val="yellow"/>
        </w:rPr>
      </w:pPr>
      <w:r>
        <w:rPr>
          <w:i/>
          <w:color w:val="54565A"/>
          <w:highlight w:val="yellow"/>
        </w:rPr>
        <w:t>This document [provides specific guidance on the following]</w:t>
      </w:r>
    </w:p>
    <w:p w:rsidR="00F53704" w:rsidRDefault="00F53704" w:rsidP="008E74CA">
      <w:pPr>
        <w:pStyle w:val="ListParagraph"/>
        <w:numPr>
          <w:ilvl w:val="0"/>
          <w:numId w:val="10"/>
        </w:numPr>
        <w:rPr>
          <w:i/>
          <w:color w:val="54565A"/>
          <w:highlight w:val="yellow"/>
        </w:rPr>
      </w:pPr>
      <w:r w:rsidRPr="00F53704">
        <w:rPr>
          <w:i/>
          <w:color w:val="54565A"/>
          <w:highlight w:val="yellow"/>
        </w:rPr>
        <w:t xml:space="preserve">Which </w:t>
      </w:r>
      <w:r>
        <w:rPr>
          <w:i/>
          <w:color w:val="54565A"/>
          <w:highlight w:val="yellow"/>
        </w:rPr>
        <w:t>[outputs/publications]</w:t>
      </w:r>
      <w:r w:rsidRPr="00F53704">
        <w:rPr>
          <w:i/>
          <w:color w:val="54565A"/>
          <w:highlight w:val="yellow"/>
        </w:rPr>
        <w:t xml:space="preserve"> should be reported as an output of the [insert name of programme]</w:t>
      </w:r>
    </w:p>
    <w:p w:rsidR="00F53704" w:rsidRDefault="00F53704" w:rsidP="008E74CA">
      <w:pPr>
        <w:pStyle w:val="ListParagraph"/>
        <w:numPr>
          <w:ilvl w:val="0"/>
          <w:numId w:val="10"/>
        </w:numPr>
        <w:rPr>
          <w:i/>
          <w:color w:val="54565A"/>
          <w:highlight w:val="yellow"/>
        </w:rPr>
      </w:pPr>
      <w:r>
        <w:rPr>
          <w:i/>
          <w:color w:val="54565A"/>
          <w:highlight w:val="yellow"/>
        </w:rPr>
        <w:t>The criteria to be met before an individual can be identified as an author of outputs</w:t>
      </w:r>
    </w:p>
    <w:p w:rsidR="00F53704" w:rsidRDefault="00F53704" w:rsidP="008E74CA">
      <w:pPr>
        <w:pStyle w:val="ListParagraph"/>
        <w:numPr>
          <w:ilvl w:val="0"/>
          <w:numId w:val="10"/>
        </w:numPr>
        <w:rPr>
          <w:i/>
          <w:color w:val="54565A"/>
          <w:highlight w:val="yellow"/>
        </w:rPr>
      </w:pPr>
      <w:r>
        <w:rPr>
          <w:i/>
          <w:color w:val="54565A"/>
          <w:highlight w:val="yellow"/>
        </w:rPr>
        <w:t>The inclusion of funder acknowledgement and visual identity guidelines for written outputs including academic papers and reports.</w:t>
      </w:r>
    </w:p>
    <w:p w:rsidR="00F53704" w:rsidRPr="007E3860" w:rsidRDefault="00F53704" w:rsidP="00F53704">
      <w:pPr>
        <w:rPr>
          <w:i/>
          <w:color w:val="54565A"/>
          <w:highlight w:val="yellow"/>
        </w:rPr>
      </w:pPr>
      <w:r w:rsidRPr="007E3860">
        <w:rPr>
          <w:i/>
          <w:color w:val="54565A"/>
          <w:highlight w:val="yellow"/>
        </w:rPr>
        <w:t>Authorship, and style of authorship, of reports and publications should be agreed upon at the start of any study intended to lead to publication. Consideration should be given at this stage to make authorship relatively inclusive and so allow credit to all those who warrant it by fulfilling the relevant criteria (see Authorship below). An inclusive approach is strongly encouraged although no author should be included against their express wishes.</w:t>
      </w:r>
    </w:p>
    <w:p w:rsidR="007E3860" w:rsidRPr="007E3860" w:rsidRDefault="007E3860" w:rsidP="00F53704">
      <w:pPr>
        <w:rPr>
          <w:rFonts w:asciiTheme="majorHAnsi" w:eastAsiaTheme="majorEastAsia" w:hAnsiTheme="majorHAnsi" w:cstheme="majorBidi"/>
          <w:color w:val="2E74B5" w:themeColor="accent1" w:themeShade="BF"/>
          <w:sz w:val="26"/>
          <w:szCs w:val="26"/>
        </w:rPr>
      </w:pPr>
      <w:r w:rsidRPr="007E3860">
        <w:rPr>
          <w:rFonts w:asciiTheme="majorHAnsi" w:eastAsiaTheme="majorEastAsia" w:hAnsiTheme="majorHAnsi" w:cstheme="majorBidi"/>
          <w:color w:val="2E74B5" w:themeColor="accent1" w:themeShade="BF"/>
          <w:sz w:val="26"/>
          <w:szCs w:val="26"/>
        </w:rPr>
        <w:t>Authorship</w:t>
      </w:r>
    </w:p>
    <w:p w:rsidR="007E3860" w:rsidRPr="007E3860" w:rsidRDefault="007E3860" w:rsidP="007E3860">
      <w:pPr>
        <w:rPr>
          <w:i/>
          <w:color w:val="54565A"/>
        </w:rPr>
      </w:pPr>
      <w:r w:rsidRPr="007E3860">
        <w:rPr>
          <w:i/>
          <w:color w:val="54565A"/>
        </w:rPr>
        <w:t xml:space="preserve">Each  author  will  be  identified  in  line  with  the  guidance </w:t>
      </w:r>
      <w:r>
        <w:rPr>
          <w:i/>
          <w:color w:val="54565A"/>
        </w:rPr>
        <w:t xml:space="preserve"> issued  by  the  International </w:t>
      </w:r>
      <w:r w:rsidRPr="007E3860">
        <w:rPr>
          <w:i/>
          <w:color w:val="54565A"/>
        </w:rPr>
        <w:t>Committee of Medical Journal Editors which state that authorship s</w:t>
      </w:r>
      <w:r>
        <w:rPr>
          <w:i/>
          <w:color w:val="54565A"/>
        </w:rPr>
        <w:t xml:space="preserve">hould be based on the knowledge </w:t>
      </w:r>
      <w:r w:rsidRPr="007E3860">
        <w:rPr>
          <w:i/>
          <w:color w:val="54565A"/>
        </w:rPr>
        <w:t>that each author has:</w:t>
      </w:r>
    </w:p>
    <w:p w:rsidR="007E3860" w:rsidRDefault="007E3860" w:rsidP="007E3860">
      <w:pPr>
        <w:pStyle w:val="ListParagraph"/>
        <w:numPr>
          <w:ilvl w:val="0"/>
          <w:numId w:val="12"/>
        </w:numPr>
        <w:rPr>
          <w:i/>
          <w:color w:val="54565A"/>
        </w:rPr>
      </w:pPr>
      <w:r w:rsidRPr="007E3860">
        <w:rPr>
          <w:i/>
          <w:color w:val="54565A"/>
        </w:rPr>
        <w:t>Contributed substantially to</w:t>
      </w:r>
      <w:r w:rsidRPr="007E3860">
        <w:rPr>
          <w:i/>
          <w:color w:val="54565A"/>
        </w:rPr>
        <w:t xml:space="preserve"> at least one of the following:</w:t>
      </w:r>
    </w:p>
    <w:p w:rsidR="007E3860" w:rsidRDefault="007E3860" w:rsidP="007E3860">
      <w:pPr>
        <w:pStyle w:val="ListParagraph"/>
        <w:numPr>
          <w:ilvl w:val="1"/>
          <w:numId w:val="12"/>
        </w:numPr>
        <w:rPr>
          <w:i/>
          <w:color w:val="54565A"/>
        </w:rPr>
      </w:pPr>
      <w:r w:rsidRPr="007E3860">
        <w:rPr>
          <w:i/>
          <w:color w:val="54565A"/>
        </w:rPr>
        <w:t>conception and/or design of the work</w:t>
      </w:r>
    </w:p>
    <w:p w:rsidR="007E3860" w:rsidRDefault="007E3860" w:rsidP="007E3860">
      <w:pPr>
        <w:pStyle w:val="ListParagraph"/>
        <w:numPr>
          <w:ilvl w:val="1"/>
          <w:numId w:val="12"/>
        </w:numPr>
        <w:rPr>
          <w:i/>
          <w:color w:val="54565A"/>
        </w:rPr>
      </w:pPr>
      <w:r w:rsidRPr="007E3860">
        <w:rPr>
          <w:i/>
          <w:color w:val="54565A"/>
        </w:rPr>
        <w:lastRenderedPageBreak/>
        <w:t>data acquisition</w:t>
      </w:r>
    </w:p>
    <w:p w:rsidR="007E3860" w:rsidRDefault="007E3860" w:rsidP="007E3860">
      <w:pPr>
        <w:pStyle w:val="ListParagraph"/>
        <w:numPr>
          <w:ilvl w:val="1"/>
          <w:numId w:val="12"/>
        </w:numPr>
        <w:rPr>
          <w:i/>
          <w:color w:val="54565A"/>
        </w:rPr>
      </w:pPr>
      <w:r w:rsidRPr="007E3860">
        <w:rPr>
          <w:i/>
          <w:color w:val="54565A"/>
        </w:rPr>
        <w:t>analysis</w:t>
      </w:r>
    </w:p>
    <w:p w:rsidR="007E3860" w:rsidRDefault="007E3860" w:rsidP="007E3860">
      <w:pPr>
        <w:pStyle w:val="ListParagraph"/>
        <w:numPr>
          <w:ilvl w:val="1"/>
          <w:numId w:val="12"/>
        </w:numPr>
        <w:rPr>
          <w:i/>
          <w:color w:val="54565A"/>
        </w:rPr>
      </w:pPr>
      <w:r w:rsidRPr="007E3860">
        <w:rPr>
          <w:i/>
          <w:color w:val="54565A"/>
        </w:rPr>
        <w:t>interpretation of data for the work</w:t>
      </w:r>
    </w:p>
    <w:p w:rsidR="007E3860" w:rsidRDefault="007E3860" w:rsidP="007E3860">
      <w:pPr>
        <w:pStyle w:val="ListParagraph"/>
        <w:numPr>
          <w:ilvl w:val="0"/>
          <w:numId w:val="12"/>
        </w:numPr>
        <w:rPr>
          <w:i/>
          <w:color w:val="54565A"/>
        </w:rPr>
      </w:pPr>
      <w:r w:rsidRPr="007E3860">
        <w:rPr>
          <w:i/>
          <w:color w:val="54565A"/>
        </w:rPr>
        <w:t>Drafted the work and/or critically reviewed the paper ensuring that the accuracy and integrity of the publication is above reproach</w:t>
      </w:r>
    </w:p>
    <w:p w:rsidR="007E3860" w:rsidRDefault="007E3860" w:rsidP="007E3860">
      <w:pPr>
        <w:pStyle w:val="ListParagraph"/>
        <w:numPr>
          <w:ilvl w:val="0"/>
          <w:numId w:val="12"/>
        </w:numPr>
        <w:rPr>
          <w:i/>
          <w:color w:val="54565A"/>
        </w:rPr>
      </w:pPr>
      <w:r w:rsidRPr="007E3860">
        <w:rPr>
          <w:i/>
          <w:color w:val="54565A"/>
        </w:rPr>
        <w:t>Final approval of the version to be published</w:t>
      </w:r>
    </w:p>
    <w:p w:rsidR="007E3860" w:rsidRDefault="007E3860" w:rsidP="007E3860">
      <w:pPr>
        <w:pStyle w:val="ListParagraph"/>
        <w:numPr>
          <w:ilvl w:val="0"/>
          <w:numId w:val="12"/>
        </w:numPr>
        <w:rPr>
          <w:i/>
          <w:color w:val="54565A"/>
        </w:rPr>
      </w:pPr>
      <w:r w:rsidRPr="007E3860">
        <w:rPr>
          <w:i/>
          <w:color w:val="54565A"/>
        </w:rPr>
        <w:t>Be able to explain and defend the resulting publication as a whole</w:t>
      </w:r>
    </w:p>
    <w:p w:rsidR="007E3860" w:rsidRPr="007E3860" w:rsidRDefault="007E3860" w:rsidP="00F53704">
      <w:pPr>
        <w:pStyle w:val="ListParagraph"/>
        <w:numPr>
          <w:ilvl w:val="0"/>
          <w:numId w:val="12"/>
        </w:numPr>
        <w:rPr>
          <w:i/>
          <w:color w:val="54565A"/>
        </w:rPr>
      </w:pPr>
      <w:r w:rsidRPr="007E3860">
        <w:rPr>
          <w:i/>
          <w:color w:val="54565A"/>
        </w:rPr>
        <w:t xml:space="preserve"> Accept  accountability  for  all  aspects  of  the  work,  ensuring  that  any  questions related to the accuracy of any part of the work are appropriately investigated and</w:t>
      </w:r>
      <w:r>
        <w:rPr>
          <w:i/>
          <w:color w:val="54565A"/>
        </w:rPr>
        <w:t xml:space="preserve"> </w:t>
      </w:r>
      <w:r w:rsidRPr="007E3860">
        <w:rPr>
          <w:i/>
          <w:color w:val="54565A"/>
        </w:rPr>
        <w:t>resolved.</w:t>
      </w:r>
    </w:p>
    <w:p w:rsidR="00F53704" w:rsidRPr="00F53704" w:rsidRDefault="00F53704" w:rsidP="007E3860">
      <w:pPr>
        <w:pStyle w:val="Heading3"/>
        <w:rPr>
          <w:highlight w:val="yellow"/>
        </w:rPr>
      </w:pPr>
      <w:r w:rsidRPr="00F53704">
        <w:rPr>
          <w:highlight w:val="yellow"/>
        </w:rPr>
        <w:t>First author</w:t>
      </w:r>
    </w:p>
    <w:p w:rsidR="00F53704" w:rsidRPr="00F53704" w:rsidRDefault="00F53704" w:rsidP="00F53704">
      <w:pPr>
        <w:rPr>
          <w:i/>
          <w:color w:val="54565A"/>
          <w:highlight w:val="yellow"/>
        </w:rPr>
      </w:pPr>
      <w:r w:rsidRPr="00F53704">
        <w:rPr>
          <w:i/>
          <w:color w:val="54565A"/>
          <w:highlight w:val="yellow"/>
        </w:rPr>
        <w:t>The first author is the person who has taken lead responsibility for writing the manuscript.</w:t>
      </w:r>
      <w:r>
        <w:rPr>
          <w:i/>
          <w:color w:val="54565A"/>
          <w:highlight w:val="yellow"/>
        </w:rPr>
        <w:t xml:space="preserve"> </w:t>
      </w:r>
      <w:r w:rsidRPr="00F53704">
        <w:rPr>
          <w:i/>
          <w:color w:val="54565A"/>
          <w:highlight w:val="yellow"/>
        </w:rPr>
        <w:t>Occasionally there will be multiple first authors and this should be made clear in the contributions</w:t>
      </w:r>
      <w:r>
        <w:rPr>
          <w:i/>
          <w:color w:val="54565A"/>
          <w:highlight w:val="yellow"/>
        </w:rPr>
        <w:t xml:space="preserve"> </w:t>
      </w:r>
      <w:r w:rsidRPr="00F53704">
        <w:rPr>
          <w:i/>
          <w:color w:val="54565A"/>
          <w:highlight w:val="yellow"/>
        </w:rPr>
        <w:t>statement and any other opportunities offered by the journal (usually by legend). The order of</w:t>
      </w:r>
      <w:r>
        <w:rPr>
          <w:i/>
          <w:color w:val="54565A"/>
          <w:highlight w:val="yellow"/>
        </w:rPr>
        <w:t xml:space="preserve"> </w:t>
      </w:r>
      <w:r w:rsidRPr="00F53704">
        <w:rPr>
          <w:i/>
          <w:color w:val="54565A"/>
          <w:highlight w:val="yellow"/>
        </w:rPr>
        <w:t>presentation of first authors is at the discretion of those authors.</w:t>
      </w:r>
    </w:p>
    <w:p w:rsidR="00F53704" w:rsidRPr="007E3860" w:rsidRDefault="00F53704" w:rsidP="007E3860">
      <w:pPr>
        <w:pStyle w:val="Heading3"/>
        <w:rPr>
          <w:highlight w:val="yellow"/>
        </w:rPr>
      </w:pPr>
      <w:r w:rsidRPr="007E3860">
        <w:rPr>
          <w:highlight w:val="yellow"/>
        </w:rPr>
        <w:t>Final author</w:t>
      </w:r>
    </w:p>
    <w:p w:rsidR="00F53704" w:rsidRDefault="00F53704" w:rsidP="00F53704">
      <w:pPr>
        <w:rPr>
          <w:i/>
          <w:color w:val="54565A"/>
          <w:highlight w:val="yellow"/>
        </w:rPr>
      </w:pPr>
      <w:r w:rsidRPr="00F53704">
        <w:rPr>
          <w:i/>
          <w:color w:val="54565A"/>
          <w:highlight w:val="yellow"/>
        </w:rPr>
        <w:t>The final author is the person who has lead responsibility for the program of research that</w:t>
      </w:r>
      <w:r>
        <w:rPr>
          <w:i/>
          <w:color w:val="54565A"/>
          <w:highlight w:val="yellow"/>
        </w:rPr>
        <w:t xml:space="preserve"> </w:t>
      </w:r>
      <w:r w:rsidRPr="00F53704">
        <w:rPr>
          <w:i/>
          <w:color w:val="54565A"/>
          <w:highlight w:val="yellow"/>
        </w:rPr>
        <w:t>underpins the paper. The final author is likely to be one or more of the directors or</w:t>
      </w:r>
      <w:r>
        <w:rPr>
          <w:i/>
          <w:color w:val="54565A"/>
          <w:highlight w:val="yellow"/>
        </w:rPr>
        <w:t xml:space="preserve"> </w:t>
      </w:r>
      <w:proofErr w:type="spellStart"/>
      <w:r w:rsidRPr="00F53704">
        <w:rPr>
          <w:i/>
          <w:color w:val="54565A"/>
          <w:highlight w:val="yellow"/>
        </w:rPr>
        <w:t>workstrand</w:t>
      </w:r>
      <w:proofErr w:type="spellEnd"/>
      <w:r w:rsidRPr="00F53704">
        <w:rPr>
          <w:i/>
          <w:color w:val="54565A"/>
          <w:highlight w:val="yellow"/>
        </w:rPr>
        <w:t xml:space="preserve">/policy partner leads for </w:t>
      </w:r>
      <w:r w:rsidR="007E3860">
        <w:rPr>
          <w:i/>
          <w:color w:val="54565A"/>
          <w:highlight w:val="yellow"/>
        </w:rPr>
        <w:t>[</w:t>
      </w:r>
      <w:r w:rsidR="00194D19">
        <w:rPr>
          <w:i/>
          <w:color w:val="54565A"/>
          <w:highlight w:val="yellow"/>
        </w:rPr>
        <w:t>INSERT PROGRAMME NAME</w:t>
      </w:r>
      <w:r w:rsidR="007E3860">
        <w:rPr>
          <w:i/>
          <w:color w:val="54565A"/>
          <w:highlight w:val="yellow"/>
        </w:rPr>
        <w:t>]</w:t>
      </w:r>
      <w:r w:rsidRPr="00F53704">
        <w:rPr>
          <w:i/>
          <w:color w:val="54565A"/>
          <w:highlight w:val="yellow"/>
        </w:rPr>
        <w:t>.</w:t>
      </w:r>
    </w:p>
    <w:p w:rsidR="00F53704" w:rsidRPr="007E3860" w:rsidRDefault="00F53704" w:rsidP="007E3860">
      <w:pPr>
        <w:pStyle w:val="Heading3"/>
        <w:rPr>
          <w:highlight w:val="yellow"/>
        </w:rPr>
      </w:pPr>
      <w:r w:rsidRPr="007E3860">
        <w:rPr>
          <w:highlight w:val="yellow"/>
        </w:rPr>
        <w:t>Intermediate authors</w:t>
      </w:r>
    </w:p>
    <w:p w:rsidR="00F53704" w:rsidRPr="00F53704" w:rsidRDefault="00F53704" w:rsidP="00F53704">
      <w:pPr>
        <w:rPr>
          <w:i/>
          <w:color w:val="54565A"/>
        </w:rPr>
      </w:pPr>
      <w:r w:rsidRPr="00F53704">
        <w:rPr>
          <w:i/>
          <w:color w:val="54565A"/>
        </w:rPr>
        <w:t>All other researchers who have made a substantive contribution s</w:t>
      </w:r>
      <w:r>
        <w:rPr>
          <w:i/>
          <w:color w:val="54565A"/>
        </w:rPr>
        <w:t xml:space="preserve">hould be listed in alphabetical </w:t>
      </w:r>
      <w:r w:rsidRPr="00F53704">
        <w:rPr>
          <w:i/>
          <w:color w:val="54565A"/>
        </w:rPr>
        <w:t>order (by family name), or by importance of contribution, when the latter is clearly distinguishable.</w:t>
      </w:r>
    </w:p>
    <w:p w:rsidR="007E3860" w:rsidRPr="007E3860" w:rsidRDefault="007E3860" w:rsidP="007E3860">
      <w:pPr>
        <w:rPr>
          <w:i/>
          <w:color w:val="54565A"/>
        </w:rPr>
      </w:pPr>
      <w:r w:rsidRPr="007E3860">
        <w:rPr>
          <w:i/>
          <w:color w:val="54565A"/>
        </w:rPr>
        <w:t>When  the  publication  emerges  from  a  study  not  dire</w:t>
      </w:r>
      <w:r>
        <w:rPr>
          <w:i/>
          <w:color w:val="54565A"/>
        </w:rPr>
        <w:t xml:space="preserve">ctly  funded  by  [INSERT PROGRAMME NAME]  but </w:t>
      </w:r>
      <w:r w:rsidRPr="007E3860">
        <w:rPr>
          <w:i/>
          <w:color w:val="54565A"/>
        </w:rPr>
        <w:t xml:space="preserve">involves an  author who receives </w:t>
      </w:r>
      <w:r>
        <w:rPr>
          <w:i/>
          <w:color w:val="54565A"/>
        </w:rPr>
        <w:t>[INSERT PROGRAMME NAME]</w:t>
      </w:r>
      <w:r w:rsidRPr="007E3860">
        <w:rPr>
          <w:i/>
          <w:color w:val="54565A"/>
        </w:rPr>
        <w:t xml:space="preserve"> salary support for part  o</w:t>
      </w:r>
      <w:r>
        <w:rPr>
          <w:i/>
          <w:color w:val="54565A"/>
        </w:rPr>
        <w:t xml:space="preserve">f their time, the phrase ‘This </w:t>
      </w:r>
      <w:r w:rsidRPr="007E3860">
        <w:rPr>
          <w:i/>
          <w:color w:val="54565A"/>
        </w:rPr>
        <w:t>work’ can be replaced with the name or initials of th</w:t>
      </w:r>
      <w:r>
        <w:rPr>
          <w:i/>
          <w:color w:val="54565A"/>
        </w:rPr>
        <w:t>e particular author or authors.</w:t>
      </w:r>
    </w:p>
    <w:p w:rsidR="007E3860" w:rsidRDefault="007E3860" w:rsidP="00F53704">
      <w:pPr>
        <w:rPr>
          <w:i/>
          <w:color w:val="54565A"/>
        </w:rPr>
      </w:pPr>
      <w:r w:rsidRPr="007E3860">
        <w:rPr>
          <w:i/>
          <w:color w:val="54565A"/>
        </w:rPr>
        <w:t>Example: LB [insert your initials, the initials of any author</w:t>
      </w:r>
      <w:r>
        <w:rPr>
          <w:i/>
          <w:color w:val="54565A"/>
        </w:rPr>
        <w:t>s on the paper who are part of [INSERT PROGRAMME NAME]</w:t>
      </w:r>
      <w:r w:rsidRPr="007E3860">
        <w:rPr>
          <w:i/>
          <w:color w:val="54565A"/>
        </w:rPr>
        <w:t xml:space="preserve">] is a member of </w:t>
      </w:r>
      <w:r>
        <w:rPr>
          <w:i/>
          <w:color w:val="54565A"/>
        </w:rPr>
        <w:t>[INSERT PROGRAMME NAME]</w:t>
      </w:r>
      <w:r w:rsidRPr="007E3860">
        <w:rPr>
          <w:i/>
          <w:color w:val="54565A"/>
        </w:rPr>
        <w:t xml:space="preserve"> a UK Prevention Research Partn</w:t>
      </w:r>
      <w:r>
        <w:rPr>
          <w:i/>
          <w:color w:val="54565A"/>
        </w:rPr>
        <w:t xml:space="preserve">ership Consortium. UKPRP is an </w:t>
      </w:r>
      <w:r w:rsidRPr="007E3860">
        <w:rPr>
          <w:i/>
          <w:color w:val="54565A"/>
        </w:rPr>
        <w:t>initiative funded by the UK Research and Innovation Councils, the D</w:t>
      </w:r>
      <w:r>
        <w:rPr>
          <w:i/>
          <w:color w:val="54565A"/>
        </w:rPr>
        <w:t xml:space="preserve">epartment of Health and Social </w:t>
      </w:r>
      <w:r w:rsidRPr="007E3860">
        <w:rPr>
          <w:i/>
          <w:color w:val="54565A"/>
        </w:rPr>
        <w:t>Care (England) and the UK devolv</w:t>
      </w:r>
      <w:r>
        <w:rPr>
          <w:i/>
          <w:color w:val="54565A"/>
        </w:rPr>
        <w:t xml:space="preserve">ed administrations, and leading </w:t>
      </w:r>
      <w:r w:rsidRPr="007E3860">
        <w:rPr>
          <w:i/>
          <w:color w:val="54565A"/>
        </w:rPr>
        <w:t>health research charities.</w:t>
      </w:r>
    </w:p>
    <w:p w:rsidR="00F53704" w:rsidRPr="007E3860" w:rsidRDefault="00F53704" w:rsidP="007E3860">
      <w:pPr>
        <w:pStyle w:val="Heading3"/>
        <w:rPr>
          <w:highlight w:val="yellow"/>
        </w:rPr>
      </w:pPr>
      <w:r w:rsidRPr="007E3860">
        <w:rPr>
          <w:highlight w:val="yellow"/>
        </w:rPr>
        <w:t>Decisions on authorship</w:t>
      </w:r>
    </w:p>
    <w:p w:rsidR="007E3860" w:rsidRDefault="00F53704" w:rsidP="00F53704">
      <w:pPr>
        <w:rPr>
          <w:i/>
          <w:color w:val="54565A"/>
        </w:rPr>
      </w:pPr>
      <w:r w:rsidRPr="00F53704">
        <w:rPr>
          <w:i/>
          <w:color w:val="54565A"/>
        </w:rPr>
        <w:t xml:space="preserve">Decisions on the set of researchers to be included in the authorship </w:t>
      </w:r>
      <w:r>
        <w:rPr>
          <w:i/>
          <w:color w:val="54565A"/>
        </w:rPr>
        <w:t xml:space="preserve">of a paper </w:t>
      </w:r>
      <w:r w:rsidR="007E3860">
        <w:rPr>
          <w:i/>
          <w:color w:val="54565A"/>
        </w:rPr>
        <w:t>rests with the first author(s).</w:t>
      </w:r>
    </w:p>
    <w:p w:rsidR="00194D19" w:rsidRDefault="00194D19" w:rsidP="00194D19">
      <w:pPr>
        <w:pStyle w:val="Heading3"/>
        <w:rPr>
          <w:i/>
          <w:color w:val="54565A"/>
        </w:rPr>
      </w:pPr>
      <w:r w:rsidRPr="007E3860">
        <w:rPr>
          <w:highlight w:val="yellow"/>
        </w:rPr>
        <w:t>Appeals and Permissions</w:t>
      </w:r>
    </w:p>
    <w:p w:rsidR="00194D19" w:rsidRDefault="00194D19" w:rsidP="00F53704">
      <w:pPr>
        <w:rPr>
          <w:i/>
          <w:color w:val="54565A"/>
        </w:rPr>
      </w:pPr>
      <w:r w:rsidRPr="007E3860">
        <w:rPr>
          <w:i/>
          <w:color w:val="54565A"/>
        </w:rPr>
        <w:t xml:space="preserve">Where there are any disputes over the content, authorship or contributions of a paper, these should be raised immediately with the lead author. Where there is no resolution, the dispute should be raised with the </w:t>
      </w:r>
      <w:r>
        <w:rPr>
          <w:i/>
          <w:color w:val="54565A"/>
        </w:rPr>
        <w:t>[</w:t>
      </w:r>
      <w:r w:rsidRPr="007E3860">
        <w:rPr>
          <w:i/>
          <w:color w:val="54565A"/>
          <w:highlight w:val="yellow"/>
        </w:rPr>
        <w:t>insert name of governing body</w:t>
      </w:r>
      <w:r>
        <w:rPr>
          <w:i/>
          <w:color w:val="54565A"/>
        </w:rPr>
        <w:t>]</w:t>
      </w:r>
      <w:r w:rsidRPr="007E3860">
        <w:rPr>
          <w:i/>
          <w:color w:val="54565A"/>
        </w:rPr>
        <w:t xml:space="preserve"> where a final decision will be made.</w:t>
      </w:r>
    </w:p>
    <w:p w:rsidR="00194D19" w:rsidRPr="00194D19" w:rsidRDefault="00194D19" w:rsidP="00194D19">
      <w:pPr>
        <w:rPr>
          <w:rFonts w:asciiTheme="majorHAnsi" w:eastAsiaTheme="majorEastAsia" w:hAnsiTheme="majorHAnsi" w:cstheme="majorBidi"/>
          <w:color w:val="1F4D78" w:themeColor="accent1" w:themeShade="7F"/>
          <w:sz w:val="24"/>
          <w:szCs w:val="24"/>
          <w:highlight w:val="yellow"/>
        </w:rPr>
      </w:pPr>
      <w:r w:rsidRPr="00194D19">
        <w:rPr>
          <w:rFonts w:asciiTheme="majorHAnsi" w:eastAsiaTheme="majorEastAsia" w:hAnsiTheme="majorHAnsi" w:cstheme="majorBidi"/>
          <w:color w:val="1F4D78" w:themeColor="accent1" w:themeShade="7F"/>
          <w:sz w:val="24"/>
          <w:szCs w:val="24"/>
          <w:highlight w:val="yellow"/>
        </w:rPr>
        <w:t>Acknowledgement of other team members</w:t>
      </w:r>
    </w:p>
    <w:p w:rsidR="00194D19" w:rsidRDefault="00194D19" w:rsidP="00194D19">
      <w:pPr>
        <w:rPr>
          <w:i/>
          <w:color w:val="54565A"/>
        </w:rPr>
      </w:pPr>
      <w:r w:rsidRPr="00F53704">
        <w:rPr>
          <w:i/>
          <w:color w:val="54565A"/>
        </w:rPr>
        <w:t xml:space="preserve">All </w:t>
      </w:r>
      <w:r>
        <w:rPr>
          <w:i/>
          <w:color w:val="54565A"/>
        </w:rPr>
        <w:t>[INSERT PROGRAMME NAME]</w:t>
      </w:r>
      <w:r w:rsidRPr="00F53704">
        <w:rPr>
          <w:i/>
          <w:color w:val="54565A"/>
        </w:rPr>
        <w:t xml:space="preserve"> papers should provide an acknowledgment to the wider </w:t>
      </w:r>
      <w:r>
        <w:rPr>
          <w:i/>
          <w:color w:val="54565A"/>
        </w:rPr>
        <w:t>[INSERT PROGRAMME NAME]</w:t>
      </w:r>
      <w:r w:rsidRPr="00F53704">
        <w:rPr>
          <w:i/>
          <w:color w:val="54565A"/>
        </w:rPr>
        <w:t xml:space="preserve"> team, regardl</w:t>
      </w:r>
      <w:r>
        <w:rPr>
          <w:i/>
          <w:color w:val="54565A"/>
        </w:rPr>
        <w:t xml:space="preserve">ess of </w:t>
      </w:r>
      <w:r w:rsidRPr="00F53704">
        <w:rPr>
          <w:i/>
          <w:color w:val="54565A"/>
        </w:rPr>
        <w:t>authorship, wherever possible. A recommended statement is: This</w:t>
      </w:r>
      <w:r>
        <w:rPr>
          <w:i/>
          <w:color w:val="54565A"/>
        </w:rPr>
        <w:t xml:space="preserve"> research was conducted as part </w:t>
      </w:r>
      <w:r w:rsidRPr="00F53704">
        <w:rPr>
          <w:i/>
          <w:color w:val="54565A"/>
        </w:rPr>
        <w:t xml:space="preserve">of the </w:t>
      </w:r>
      <w:r>
        <w:rPr>
          <w:i/>
          <w:color w:val="54565A"/>
        </w:rPr>
        <w:t xml:space="preserve">[INSERT PROGRAMME NAME] </w:t>
      </w:r>
      <w:r w:rsidRPr="00F53704">
        <w:rPr>
          <w:i/>
          <w:color w:val="54565A"/>
        </w:rPr>
        <w:t xml:space="preserve">and we </w:t>
      </w:r>
      <w:r>
        <w:rPr>
          <w:i/>
          <w:color w:val="54565A"/>
        </w:rPr>
        <w:t xml:space="preserve">gratefully acknowledge the </w:t>
      </w:r>
      <w:r w:rsidRPr="00F53704">
        <w:rPr>
          <w:i/>
          <w:color w:val="54565A"/>
        </w:rPr>
        <w:t>valuable input and discussions</w:t>
      </w:r>
      <w:r>
        <w:rPr>
          <w:i/>
          <w:color w:val="54565A"/>
        </w:rPr>
        <w:t xml:space="preserve"> from the wider team</w:t>
      </w:r>
      <w:r w:rsidRPr="00F53704">
        <w:rPr>
          <w:i/>
          <w:color w:val="54565A"/>
        </w:rPr>
        <w:t xml:space="preserve"> that have informed this paper.</w:t>
      </w:r>
    </w:p>
    <w:p w:rsidR="00194D19" w:rsidRDefault="00194D19" w:rsidP="00194D19">
      <w:pPr>
        <w:rPr>
          <w:i/>
          <w:color w:val="54565A"/>
        </w:rPr>
      </w:pPr>
    </w:p>
    <w:p w:rsidR="00194D19" w:rsidRDefault="00194D19" w:rsidP="00194D19">
      <w:pPr>
        <w:rPr>
          <w:i/>
          <w:color w:val="54565A"/>
        </w:rPr>
      </w:pPr>
    </w:p>
    <w:p w:rsidR="00194D19" w:rsidRPr="00F53704" w:rsidRDefault="00194D19" w:rsidP="00194D19">
      <w:pPr>
        <w:rPr>
          <w:i/>
          <w:color w:val="54565A"/>
        </w:rPr>
      </w:pPr>
      <w:r w:rsidRPr="00F53704">
        <w:rPr>
          <w:i/>
          <w:color w:val="54565A"/>
        </w:rPr>
        <w:t xml:space="preserve">All </w:t>
      </w:r>
      <w:r>
        <w:rPr>
          <w:i/>
          <w:color w:val="54565A"/>
        </w:rPr>
        <w:t>[INSERT PROGRAMME NAME]</w:t>
      </w:r>
      <w:r w:rsidRPr="00F53704">
        <w:rPr>
          <w:i/>
          <w:color w:val="54565A"/>
        </w:rPr>
        <w:t xml:space="preserve"> papers must contain the following funding acknowledgment statement:</w:t>
      </w:r>
    </w:p>
    <w:p w:rsidR="00194D19" w:rsidRPr="00F53704" w:rsidRDefault="00194D19" w:rsidP="00194D19">
      <w:pPr>
        <w:rPr>
          <w:i/>
          <w:color w:val="54565A"/>
        </w:rPr>
      </w:pPr>
      <w:r w:rsidRPr="00F53704">
        <w:rPr>
          <w:i/>
          <w:color w:val="54565A"/>
        </w:rPr>
        <w:t>This work was supported by the UK Prevention Research Partne</w:t>
      </w:r>
      <w:r>
        <w:rPr>
          <w:i/>
          <w:color w:val="54565A"/>
        </w:rPr>
        <w:t xml:space="preserve">rship ((MR/S037578/1), which is </w:t>
      </w:r>
      <w:r w:rsidRPr="00F53704">
        <w:rPr>
          <w:i/>
          <w:color w:val="54565A"/>
        </w:rPr>
        <w:t>funded by the British Heart Foundation, Cancer Research UK, Chief S</w:t>
      </w:r>
      <w:r>
        <w:rPr>
          <w:i/>
          <w:color w:val="54565A"/>
        </w:rPr>
        <w:t xml:space="preserve">cientist Office of the Scottish </w:t>
      </w:r>
      <w:r w:rsidRPr="00F53704">
        <w:rPr>
          <w:i/>
          <w:color w:val="54565A"/>
        </w:rPr>
        <w:t>Government Health and Social Care Directorates, Engineering</w:t>
      </w:r>
      <w:r>
        <w:rPr>
          <w:i/>
          <w:color w:val="54565A"/>
        </w:rPr>
        <w:t xml:space="preserve"> and Physical Sciences Research </w:t>
      </w:r>
      <w:r w:rsidRPr="00F53704">
        <w:rPr>
          <w:i/>
          <w:color w:val="54565A"/>
        </w:rPr>
        <w:t>Council, Economic and Social Research Council, Health and Socia</w:t>
      </w:r>
      <w:r>
        <w:rPr>
          <w:i/>
          <w:color w:val="54565A"/>
        </w:rPr>
        <w:t xml:space="preserve">l Care Research and Development </w:t>
      </w:r>
      <w:r w:rsidRPr="00F53704">
        <w:rPr>
          <w:i/>
          <w:color w:val="54565A"/>
        </w:rPr>
        <w:t>Division (Welsh Government), Medical Research Council, National Institute for Health</w:t>
      </w:r>
      <w:r>
        <w:rPr>
          <w:i/>
          <w:color w:val="54565A"/>
        </w:rPr>
        <w:t xml:space="preserve"> Research, </w:t>
      </w:r>
      <w:r w:rsidRPr="00F53704">
        <w:rPr>
          <w:i/>
          <w:color w:val="54565A"/>
        </w:rPr>
        <w:t>Natural Environment Research Council, Public Health Agency</w:t>
      </w:r>
      <w:r>
        <w:rPr>
          <w:i/>
          <w:color w:val="54565A"/>
        </w:rPr>
        <w:t xml:space="preserve"> (Northern Ireland), The Health </w:t>
      </w:r>
      <w:r w:rsidRPr="00F53704">
        <w:rPr>
          <w:i/>
          <w:color w:val="54565A"/>
        </w:rPr>
        <w:t xml:space="preserve">Foundation and </w:t>
      </w:r>
      <w:proofErr w:type="spellStart"/>
      <w:r w:rsidRPr="00F53704">
        <w:rPr>
          <w:i/>
          <w:color w:val="54565A"/>
        </w:rPr>
        <w:t>Wellcome</w:t>
      </w:r>
      <w:proofErr w:type="spellEnd"/>
      <w:r w:rsidRPr="00F53704">
        <w:rPr>
          <w:i/>
          <w:color w:val="54565A"/>
        </w:rPr>
        <w:t>.</w:t>
      </w:r>
    </w:p>
    <w:p w:rsidR="00194D19" w:rsidRDefault="00194D19" w:rsidP="00194D19">
      <w:pPr>
        <w:rPr>
          <w:i/>
          <w:color w:val="54565A"/>
        </w:rPr>
      </w:pPr>
      <w:r w:rsidRPr="00F53704">
        <w:rPr>
          <w:i/>
          <w:color w:val="54565A"/>
        </w:rPr>
        <w:t>Where space is limited, we may use a shortened version in</w:t>
      </w:r>
      <w:r>
        <w:rPr>
          <w:i/>
          <w:color w:val="54565A"/>
        </w:rPr>
        <w:t xml:space="preserve">cluding a </w:t>
      </w:r>
      <w:proofErr w:type="spellStart"/>
      <w:r>
        <w:rPr>
          <w:i/>
          <w:color w:val="54565A"/>
        </w:rPr>
        <w:t>weblink</w:t>
      </w:r>
      <w:proofErr w:type="spellEnd"/>
      <w:r>
        <w:rPr>
          <w:i/>
          <w:color w:val="54565A"/>
        </w:rPr>
        <w:t xml:space="preserve"> to the UKPRP: </w:t>
      </w:r>
      <w:r w:rsidRPr="00F53704">
        <w:rPr>
          <w:i/>
          <w:color w:val="54565A"/>
        </w:rPr>
        <w:t>This work was supported by the UK Prevention Research Partners</w:t>
      </w:r>
      <w:r>
        <w:rPr>
          <w:i/>
          <w:color w:val="54565A"/>
        </w:rPr>
        <w:t xml:space="preserve">hip, an initiative funded by UK </w:t>
      </w:r>
      <w:r w:rsidRPr="00F53704">
        <w:rPr>
          <w:i/>
          <w:color w:val="54565A"/>
        </w:rPr>
        <w:t>Research and Innovation Councils, the Department of Health and S</w:t>
      </w:r>
      <w:r>
        <w:rPr>
          <w:i/>
          <w:color w:val="54565A"/>
        </w:rPr>
        <w:t xml:space="preserve">ocial Care (England) and the UK </w:t>
      </w:r>
      <w:r w:rsidRPr="00F53704">
        <w:rPr>
          <w:i/>
          <w:color w:val="54565A"/>
        </w:rPr>
        <w:t xml:space="preserve">devolved administrations, and leading health research charities. </w:t>
      </w:r>
      <w:proofErr w:type="spellStart"/>
      <w:r w:rsidRPr="00F53704">
        <w:rPr>
          <w:i/>
          <w:color w:val="54565A"/>
        </w:rPr>
        <w:t>Weblink</w:t>
      </w:r>
      <w:proofErr w:type="spellEnd"/>
      <w:r w:rsidRPr="00F53704">
        <w:rPr>
          <w:i/>
          <w:color w:val="54565A"/>
        </w:rPr>
        <w:t xml:space="preserve">: </w:t>
      </w:r>
      <w:hyperlink r:id="rId8" w:history="1">
        <w:r w:rsidRPr="002D5ACD">
          <w:rPr>
            <w:rStyle w:val="Hyperlink"/>
            <w:i/>
          </w:rPr>
          <w:t>https://ukprp.org/</w:t>
        </w:r>
      </w:hyperlink>
      <w:r w:rsidRPr="00F53704">
        <w:rPr>
          <w:i/>
          <w:color w:val="54565A"/>
        </w:rPr>
        <w:t>.</w:t>
      </w:r>
    </w:p>
    <w:p w:rsidR="00194D19" w:rsidRPr="00F53704" w:rsidRDefault="00194D19" w:rsidP="00194D19">
      <w:pPr>
        <w:rPr>
          <w:i/>
          <w:color w:val="54565A"/>
        </w:rPr>
      </w:pPr>
      <w:r w:rsidRPr="00F53704">
        <w:rPr>
          <w:i/>
          <w:color w:val="54565A"/>
        </w:rPr>
        <w:t>Where space is very tight (but only where necessary), we will use the following:</w:t>
      </w:r>
    </w:p>
    <w:p w:rsidR="00194D19" w:rsidRDefault="00194D19" w:rsidP="00F53704">
      <w:pPr>
        <w:rPr>
          <w:i/>
          <w:color w:val="54565A"/>
        </w:rPr>
      </w:pPr>
      <w:r w:rsidRPr="00F53704">
        <w:rPr>
          <w:i/>
          <w:color w:val="54565A"/>
        </w:rPr>
        <w:t xml:space="preserve">This work was supported by the </w:t>
      </w:r>
      <w:r>
        <w:rPr>
          <w:i/>
          <w:color w:val="54565A"/>
        </w:rPr>
        <w:t xml:space="preserve">[Funder name] </w:t>
      </w:r>
      <w:r>
        <w:rPr>
          <w:i/>
          <w:color w:val="54565A"/>
        </w:rPr>
        <w:t>(</w:t>
      </w:r>
      <w:r>
        <w:rPr>
          <w:i/>
          <w:color w:val="54565A"/>
        </w:rPr>
        <w:t>INSERT GRANT REFERENCE</w:t>
      </w:r>
      <w:r>
        <w:rPr>
          <w:i/>
          <w:color w:val="54565A"/>
        </w:rPr>
        <w:t>). [INSERT PROGRAMME NAME]</w:t>
      </w:r>
      <w:r w:rsidRPr="00F53704">
        <w:rPr>
          <w:i/>
          <w:color w:val="54565A"/>
        </w:rPr>
        <w:t xml:space="preserve"> publications must comply with UKRI’s open-ac</w:t>
      </w:r>
      <w:r>
        <w:rPr>
          <w:i/>
          <w:color w:val="54565A"/>
        </w:rPr>
        <w:t xml:space="preserve">cess requirements. UKRI prefers </w:t>
      </w:r>
      <w:r w:rsidRPr="00F53704">
        <w:rPr>
          <w:i/>
          <w:color w:val="54565A"/>
        </w:rPr>
        <w:t>immediate, unrestricted open access (“Gold” level). In the first in</w:t>
      </w:r>
      <w:r>
        <w:rPr>
          <w:i/>
          <w:color w:val="54565A"/>
        </w:rPr>
        <w:t xml:space="preserve">stance, authors should apply to </w:t>
      </w:r>
      <w:r w:rsidRPr="00F53704">
        <w:rPr>
          <w:i/>
          <w:color w:val="54565A"/>
        </w:rPr>
        <w:t xml:space="preserve">their institutions for block grant funding of any costs incurred. Funder guidance is </w:t>
      </w:r>
      <w:r>
        <w:rPr>
          <w:i/>
          <w:color w:val="54565A"/>
        </w:rPr>
        <w:t xml:space="preserve">available at </w:t>
      </w:r>
      <w:r w:rsidRPr="00F53704">
        <w:rPr>
          <w:i/>
          <w:color w:val="54565A"/>
        </w:rPr>
        <w:t>https://www.ukri.or</w:t>
      </w:r>
      <w:r>
        <w:rPr>
          <w:i/>
          <w:color w:val="54565A"/>
        </w:rPr>
        <w:t>g/files/funding/oa/oa-faqs-pdf/</w:t>
      </w:r>
    </w:p>
    <w:p w:rsidR="00F53704" w:rsidRPr="007E3860" w:rsidRDefault="00F53704" w:rsidP="007E3860">
      <w:pPr>
        <w:pStyle w:val="Heading3"/>
        <w:rPr>
          <w:highlight w:val="yellow"/>
        </w:rPr>
      </w:pPr>
      <w:r w:rsidRPr="007E3860">
        <w:rPr>
          <w:highlight w:val="yellow"/>
        </w:rPr>
        <w:t>Submission</w:t>
      </w:r>
    </w:p>
    <w:p w:rsidR="00194D19" w:rsidRDefault="00F53704" w:rsidP="00F53704">
      <w:pPr>
        <w:rPr>
          <w:i/>
          <w:color w:val="54565A"/>
        </w:rPr>
      </w:pPr>
      <w:r w:rsidRPr="00F53704">
        <w:rPr>
          <w:i/>
          <w:color w:val="54565A"/>
        </w:rPr>
        <w:t>Under the terms of the UKPRP award, drafts of publications should b</w:t>
      </w:r>
      <w:r>
        <w:rPr>
          <w:i/>
          <w:color w:val="54565A"/>
        </w:rPr>
        <w:t xml:space="preserve">e sent to the UKPRP Secretariat </w:t>
      </w:r>
      <w:r w:rsidRPr="00F53704">
        <w:rPr>
          <w:i/>
          <w:color w:val="54565A"/>
        </w:rPr>
        <w:t xml:space="preserve">at the same time as submission for publication or at least 28 days </w:t>
      </w:r>
      <w:r>
        <w:rPr>
          <w:i/>
          <w:color w:val="54565A"/>
        </w:rPr>
        <w:t xml:space="preserve">before the date for publication </w:t>
      </w:r>
      <w:r w:rsidRPr="00F53704">
        <w:rPr>
          <w:i/>
          <w:color w:val="54565A"/>
        </w:rPr>
        <w:t xml:space="preserve">whichever is earlier. </w:t>
      </w:r>
      <w:r w:rsidR="00194D19" w:rsidRPr="00194D19">
        <w:rPr>
          <w:i/>
          <w:color w:val="54565A"/>
        </w:rPr>
        <w:t>The lead author is responsible for ensuring that all appropriate funding sources are included and must agree appropriate acknowledgments with the UKPRP Secretariat. The UKPRP Secretariat (ukprp@mrc.ukri.org) must be given prior notice and sight of materials relating to any planned dissemination event or statement to the media or the public about UKPRP-funded research. The Secretariat must be notified at least 5 working days in advance of any publicity arising from UKPRP funding. The UKPRP Secretariat will monitor and ensure compliance with the brand and communications requirements during the first year of the grant. Award holders must submit proofs of materials using the UKPRP logo to ukprp@mrc.ukri.org for approval (allowing 2 days' notice for feedback). Thereafter, the Secretariat will monitor compliance on an annual basis by requesting materials where a UKPRP logo had been used.</w:t>
      </w:r>
    </w:p>
    <w:p w:rsidR="007E3860" w:rsidRDefault="00F53704" w:rsidP="00F53704">
      <w:pPr>
        <w:rPr>
          <w:i/>
          <w:color w:val="54565A"/>
        </w:rPr>
      </w:pPr>
      <w:r w:rsidRPr="00F53704">
        <w:rPr>
          <w:i/>
          <w:color w:val="54565A"/>
        </w:rPr>
        <w:t>To coordinate this process, drafts should be ro</w:t>
      </w:r>
      <w:r>
        <w:rPr>
          <w:i/>
          <w:color w:val="54565A"/>
        </w:rPr>
        <w:t xml:space="preserve">uted via the </w:t>
      </w:r>
      <w:r w:rsidR="007E3860">
        <w:rPr>
          <w:i/>
          <w:color w:val="54565A"/>
        </w:rPr>
        <w:t xml:space="preserve">[INSERT </w:t>
      </w:r>
      <w:r w:rsidR="00194D19">
        <w:rPr>
          <w:i/>
          <w:color w:val="54565A"/>
        </w:rPr>
        <w:t>NAME/EMAIL ADDRESS]</w:t>
      </w:r>
      <w:r w:rsidRPr="00F53704">
        <w:rPr>
          <w:i/>
          <w:color w:val="54565A"/>
        </w:rPr>
        <w:t>, who will send on to UKPRP contacts.</w:t>
      </w:r>
    </w:p>
    <w:p w:rsidR="007E3860" w:rsidRPr="00194D19" w:rsidRDefault="007E3860" w:rsidP="00194D19">
      <w:pPr>
        <w:pStyle w:val="Heading3"/>
        <w:rPr>
          <w:highlight w:val="yellow"/>
        </w:rPr>
      </w:pPr>
      <w:r w:rsidRPr="00194D19">
        <w:rPr>
          <w:highlight w:val="yellow"/>
        </w:rPr>
        <w:t xml:space="preserve">Ethics </w:t>
      </w:r>
    </w:p>
    <w:p w:rsidR="007E3860" w:rsidRPr="00F53704" w:rsidRDefault="007E3860" w:rsidP="007E3860">
      <w:pPr>
        <w:rPr>
          <w:i/>
          <w:color w:val="54565A"/>
        </w:rPr>
      </w:pPr>
      <w:r w:rsidRPr="00194D19">
        <w:rPr>
          <w:i/>
          <w:color w:val="54565A"/>
        </w:rPr>
        <w:t>It is the responsibility of the relevant theme or group lead to ensure that the necessary ethics approval is obtained and the responsibility of the lead author to ensure that this approval is reported accurately.</w:t>
      </w:r>
      <w:bookmarkStart w:id="0" w:name="_GoBack"/>
      <w:bookmarkEnd w:id="0"/>
    </w:p>
    <w:sectPr w:rsidR="007E3860" w:rsidRPr="00F53704">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74F2" w:rsidRDefault="005A74F2" w:rsidP="00BE12E3">
      <w:pPr>
        <w:spacing w:after="0" w:line="240" w:lineRule="auto"/>
      </w:pPr>
      <w:r>
        <w:separator/>
      </w:r>
    </w:p>
  </w:endnote>
  <w:endnote w:type="continuationSeparator" w:id="0">
    <w:p w:rsidR="005A74F2" w:rsidRDefault="005A74F2" w:rsidP="00BE12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Frutiger LT 55 Roman">
    <w:altName w:val="Calibri"/>
    <w:panose1 w:val="00000000000000000000"/>
    <w:charset w:val="00"/>
    <w:family w:val="auto"/>
    <w:notTrueType/>
    <w:pitch w:val="variable"/>
    <w:sig w:usb0="00000003" w:usb1="00000000" w:usb2="00000000" w:usb3="00000000" w:csb0="00000001" w:csb1="00000000"/>
  </w:font>
  <w:font w:name="Arial">
    <w:altName w:val="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12E3" w:rsidRDefault="00BE12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12E3" w:rsidRDefault="00BE12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12E3" w:rsidRDefault="00BE12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74F2" w:rsidRDefault="005A74F2" w:rsidP="00BE12E3">
      <w:pPr>
        <w:spacing w:after="0" w:line="240" w:lineRule="auto"/>
      </w:pPr>
      <w:r>
        <w:separator/>
      </w:r>
    </w:p>
  </w:footnote>
  <w:footnote w:type="continuationSeparator" w:id="0">
    <w:p w:rsidR="005A74F2" w:rsidRDefault="005A74F2" w:rsidP="00BE12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12E3" w:rsidRDefault="00BE12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7589178"/>
      <w:docPartObj>
        <w:docPartGallery w:val="Watermarks"/>
        <w:docPartUnique/>
      </w:docPartObj>
    </w:sdtPr>
    <w:sdtEndPr/>
    <w:sdtContent>
      <w:p w:rsidR="00BE12E3" w:rsidRDefault="005A74F2">
        <w:pPr>
          <w:pStyle w:val="Header"/>
        </w:pPr>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017377" o:spid="_x0000_s2049" type="#_x0000_t136" style="position:absolute;margin-left:0;margin-top:0;width:530.25pt;height:106.05pt;rotation:315;z-index:-251658752;mso-position-horizontal:center;mso-position-horizontal-relative:margin;mso-position-vertical:center;mso-position-vertical-relative:margin" o:allowincell="f" fillcolor="silver" stroked="f">
              <v:fill opacity=".5"/>
              <v:textpath style="font-family:&quot;Calibri&quot;;font-size:1pt" string="UKPRP CoP Example"/>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12E3" w:rsidRDefault="00BE12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D34C0"/>
    <w:multiLevelType w:val="hybridMultilevel"/>
    <w:tmpl w:val="7B341024"/>
    <w:lvl w:ilvl="0" w:tplc="EC3EA28C">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6D28AD"/>
    <w:multiLevelType w:val="hybridMultilevel"/>
    <w:tmpl w:val="73C23286"/>
    <w:lvl w:ilvl="0" w:tplc="08090017">
      <w:start w:val="1"/>
      <w:numFmt w:val="lowerLetter"/>
      <w:lvlText w:val="%1)"/>
      <w:lvlJc w:val="lef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803092"/>
    <w:multiLevelType w:val="hybridMultilevel"/>
    <w:tmpl w:val="2A58F3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19E67E2"/>
    <w:multiLevelType w:val="hybridMultilevel"/>
    <w:tmpl w:val="31B43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C4581C"/>
    <w:multiLevelType w:val="hybridMultilevel"/>
    <w:tmpl w:val="E072326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6290DD2"/>
    <w:multiLevelType w:val="hybridMultilevel"/>
    <w:tmpl w:val="D6948EF0"/>
    <w:lvl w:ilvl="0" w:tplc="08090001">
      <w:start w:val="1"/>
      <w:numFmt w:val="bullet"/>
      <w:lvlText w:val=""/>
      <w:lvlJc w:val="left"/>
      <w:pPr>
        <w:ind w:left="585" w:hanging="360"/>
      </w:pPr>
      <w:rPr>
        <w:rFonts w:ascii="Symbol" w:hAnsi="Symbol" w:hint="default"/>
      </w:rPr>
    </w:lvl>
    <w:lvl w:ilvl="1" w:tplc="08090003" w:tentative="1">
      <w:start w:val="1"/>
      <w:numFmt w:val="bullet"/>
      <w:lvlText w:val="o"/>
      <w:lvlJc w:val="left"/>
      <w:pPr>
        <w:ind w:left="1305" w:hanging="360"/>
      </w:pPr>
      <w:rPr>
        <w:rFonts w:ascii="Courier New" w:hAnsi="Courier New" w:cs="Courier New" w:hint="default"/>
      </w:rPr>
    </w:lvl>
    <w:lvl w:ilvl="2" w:tplc="08090005" w:tentative="1">
      <w:start w:val="1"/>
      <w:numFmt w:val="bullet"/>
      <w:lvlText w:val=""/>
      <w:lvlJc w:val="left"/>
      <w:pPr>
        <w:ind w:left="2025" w:hanging="360"/>
      </w:pPr>
      <w:rPr>
        <w:rFonts w:ascii="Wingdings" w:hAnsi="Wingdings" w:hint="default"/>
      </w:rPr>
    </w:lvl>
    <w:lvl w:ilvl="3" w:tplc="08090001" w:tentative="1">
      <w:start w:val="1"/>
      <w:numFmt w:val="bullet"/>
      <w:lvlText w:val=""/>
      <w:lvlJc w:val="left"/>
      <w:pPr>
        <w:ind w:left="2745" w:hanging="360"/>
      </w:pPr>
      <w:rPr>
        <w:rFonts w:ascii="Symbol" w:hAnsi="Symbol" w:hint="default"/>
      </w:rPr>
    </w:lvl>
    <w:lvl w:ilvl="4" w:tplc="08090003" w:tentative="1">
      <w:start w:val="1"/>
      <w:numFmt w:val="bullet"/>
      <w:lvlText w:val="o"/>
      <w:lvlJc w:val="left"/>
      <w:pPr>
        <w:ind w:left="3465" w:hanging="360"/>
      </w:pPr>
      <w:rPr>
        <w:rFonts w:ascii="Courier New" w:hAnsi="Courier New" w:cs="Courier New" w:hint="default"/>
      </w:rPr>
    </w:lvl>
    <w:lvl w:ilvl="5" w:tplc="08090005" w:tentative="1">
      <w:start w:val="1"/>
      <w:numFmt w:val="bullet"/>
      <w:lvlText w:val=""/>
      <w:lvlJc w:val="left"/>
      <w:pPr>
        <w:ind w:left="4185" w:hanging="360"/>
      </w:pPr>
      <w:rPr>
        <w:rFonts w:ascii="Wingdings" w:hAnsi="Wingdings" w:hint="default"/>
      </w:rPr>
    </w:lvl>
    <w:lvl w:ilvl="6" w:tplc="08090001" w:tentative="1">
      <w:start w:val="1"/>
      <w:numFmt w:val="bullet"/>
      <w:lvlText w:val=""/>
      <w:lvlJc w:val="left"/>
      <w:pPr>
        <w:ind w:left="4905" w:hanging="360"/>
      </w:pPr>
      <w:rPr>
        <w:rFonts w:ascii="Symbol" w:hAnsi="Symbol" w:hint="default"/>
      </w:rPr>
    </w:lvl>
    <w:lvl w:ilvl="7" w:tplc="08090003" w:tentative="1">
      <w:start w:val="1"/>
      <w:numFmt w:val="bullet"/>
      <w:lvlText w:val="o"/>
      <w:lvlJc w:val="left"/>
      <w:pPr>
        <w:ind w:left="5625" w:hanging="360"/>
      </w:pPr>
      <w:rPr>
        <w:rFonts w:ascii="Courier New" w:hAnsi="Courier New" w:cs="Courier New" w:hint="default"/>
      </w:rPr>
    </w:lvl>
    <w:lvl w:ilvl="8" w:tplc="08090005" w:tentative="1">
      <w:start w:val="1"/>
      <w:numFmt w:val="bullet"/>
      <w:lvlText w:val=""/>
      <w:lvlJc w:val="left"/>
      <w:pPr>
        <w:ind w:left="6345" w:hanging="360"/>
      </w:pPr>
      <w:rPr>
        <w:rFonts w:ascii="Wingdings" w:hAnsi="Wingdings" w:hint="default"/>
      </w:rPr>
    </w:lvl>
  </w:abstractNum>
  <w:abstractNum w:abstractNumId="6" w15:restartNumberingAfterBreak="0">
    <w:nsid w:val="44AE7726"/>
    <w:multiLevelType w:val="hybridMultilevel"/>
    <w:tmpl w:val="6B306F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A0F7573"/>
    <w:multiLevelType w:val="hybridMultilevel"/>
    <w:tmpl w:val="F6A83A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B2C6FE3"/>
    <w:multiLevelType w:val="hybridMultilevel"/>
    <w:tmpl w:val="3BBAA004"/>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47D269D"/>
    <w:multiLevelType w:val="hybridMultilevel"/>
    <w:tmpl w:val="38324C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73862B7"/>
    <w:multiLevelType w:val="hybridMultilevel"/>
    <w:tmpl w:val="B4D62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D87714A"/>
    <w:multiLevelType w:val="hybridMultilevel"/>
    <w:tmpl w:val="07F4644E"/>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1"/>
  </w:num>
  <w:num w:numId="3">
    <w:abstractNumId w:val="2"/>
  </w:num>
  <w:num w:numId="4">
    <w:abstractNumId w:val="6"/>
  </w:num>
  <w:num w:numId="5">
    <w:abstractNumId w:val="4"/>
  </w:num>
  <w:num w:numId="6">
    <w:abstractNumId w:val="5"/>
  </w:num>
  <w:num w:numId="7">
    <w:abstractNumId w:val="9"/>
  </w:num>
  <w:num w:numId="8">
    <w:abstractNumId w:val="10"/>
  </w:num>
  <w:num w:numId="9">
    <w:abstractNumId w:val="3"/>
  </w:num>
  <w:num w:numId="10">
    <w:abstractNumId w:val="7"/>
  </w:num>
  <w:num w:numId="11">
    <w:abstractNumId w:val="8"/>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3D1"/>
    <w:rsid w:val="000A095A"/>
    <w:rsid w:val="000E4F51"/>
    <w:rsid w:val="001218EE"/>
    <w:rsid w:val="00194D19"/>
    <w:rsid w:val="005A74F2"/>
    <w:rsid w:val="00604CAB"/>
    <w:rsid w:val="00644EF9"/>
    <w:rsid w:val="00713C7A"/>
    <w:rsid w:val="007E3860"/>
    <w:rsid w:val="009C63D1"/>
    <w:rsid w:val="00A525A6"/>
    <w:rsid w:val="00AF5F11"/>
    <w:rsid w:val="00B4653B"/>
    <w:rsid w:val="00B82E75"/>
    <w:rsid w:val="00BE12E3"/>
    <w:rsid w:val="00EA712A"/>
    <w:rsid w:val="00EB283C"/>
    <w:rsid w:val="00F537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AA31F0B"/>
  <w15:chartTrackingRefBased/>
  <w15:docId w15:val="{42D21B97-AF3B-431E-AAED-0953C606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095A"/>
  </w:style>
  <w:style w:type="paragraph" w:styleId="Heading1">
    <w:name w:val="heading 1"/>
    <w:basedOn w:val="Normal"/>
    <w:next w:val="Normal"/>
    <w:link w:val="Heading1Char"/>
    <w:uiPriority w:val="9"/>
    <w:qFormat/>
    <w:rsid w:val="009C63D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C63D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E386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63D1"/>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9C63D1"/>
    <w:pPr>
      <w:ind w:left="720"/>
      <w:contextualSpacing/>
    </w:pPr>
  </w:style>
  <w:style w:type="character" w:customStyle="1" w:styleId="Heading2Char">
    <w:name w:val="Heading 2 Char"/>
    <w:basedOn w:val="DefaultParagraphFont"/>
    <w:link w:val="Heading2"/>
    <w:uiPriority w:val="9"/>
    <w:rsid w:val="009C63D1"/>
    <w:rPr>
      <w:rFonts w:asciiTheme="majorHAnsi" w:eastAsiaTheme="majorEastAsia" w:hAnsiTheme="majorHAnsi" w:cstheme="majorBidi"/>
      <w:color w:val="2E74B5" w:themeColor="accent1" w:themeShade="BF"/>
      <w:sz w:val="26"/>
      <w:szCs w:val="26"/>
    </w:rPr>
  </w:style>
  <w:style w:type="paragraph" w:styleId="BodyText">
    <w:name w:val="Body Text"/>
    <w:basedOn w:val="Normal"/>
    <w:link w:val="BodyTextChar"/>
    <w:uiPriority w:val="1"/>
    <w:qFormat/>
    <w:rsid w:val="009C63D1"/>
    <w:pPr>
      <w:widowControl w:val="0"/>
      <w:autoSpaceDE w:val="0"/>
      <w:autoSpaceDN w:val="0"/>
      <w:spacing w:after="0" w:line="240" w:lineRule="auto"/>
    </w:pPr>
    <w:rPr>
      <w:rFonts w:ascii="Frutiger LT 55 Roman" w:eastAsia="Arial" w:hAnsi="Frutiger LT 55 Roman" w:cs="Arial"/>
      <w:color w:val="54565A"/>
    </w:rPr>
  </w:style>
  <w:style w:type="character" w:customStyle="1" w:styleId="BodyTextChar">
    <w:name w:val="Body Text Char"/>
    <w:basedOn w:val="DefaultParagraphFont"/>
    <w:link w:val="BodyText"/>
    <w:uiPriority w:val="1"/>
    <w:rsid w:val="009C63D1"/>
    <w:rPr>
      <w:rFonts w:ascii="Frutiger LT 55 Roman" w:eastAsia="Arial" w:hAnsi="Frutiger LT 55 Roman" w:cs="Arial"/>
      <w:color w:val="54565A"/>
    </w:rPr>
  </w:style>
  <w:style w:type="table" w:styleId="TableGrid">
    <w:name w:val="Table Grid"/>
    <w:basedOn w:val="TableNormal"/>
    <w:uiPriority w:val="39"/>
    <w:rsid w:val="009C63D1"/>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E12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12E3"/>
  </w:style>
  <w:style w:type="paragraph" w:styleId="Footer">
    <w:name w:val="footer"/>
    <w:basedOn w:val="Normal"/>
    <w:link w:val="FooterChar"/>
    <w:uiPriority w:val="99"/>
    <w:unhideWhenUsed/>
    <w:rsid w:val="00BE12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12E3"/>
  </w:style>
  <w:style w:type="character" w:styleId="Hyperlink">
    <w:name w:val="Hyperlink"/>
    <w:basedOn w:val="DefaultParagraphFont"/>
    <w:unhideWhenUsed/>
    <w:rsid w:val="000A095A"/>
    <w:rPr>
      <w:color w:val="0563C1" w:themeColor="hyperlink"/>
      <w:u w:val="single"/>
    </w:rPr>
  </w:style>
  <w:style w:type="character" w:customStyle="1" w:styleId="Heading3Char">
    <w:name w:val="Heading 3 Char"/>
    <w:basedOn w:val="DefaultParagraphFont"/>
    <w:link w:val="Heading3"/>
    <w:uiPriority w:val="9"/>
    <w:rsid w:val="007E3860"/>
    <w:rPr>
      <w:rFonts w:asciiTheme="majorHAnsi" w:eastAsiaTheme="majorEastAsia" w:hAnsiTheme="majorHAnsi" w:cstheme="majorBidi"/>
      <w:color w:val="1F4D78" w:themeColor="accent1" w:themeShade="7F"/>
      <w:sz w:val="24"/>
      <w:szCs w:val="24"/>
    </w:rPr>
  </w:style>
  <w:style w:type="paragraph" w:customStyle="1" w:styleId="Default">
    <w:name w:val="Default"/>
    <w:rsid w:val="007E386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prp.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3B7F9A-BDFB-49D6-9A8F-74440ED20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Pages>
  <Words>1233</Words>
  <Characters>7034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8251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Sancha</dc:creator>
  <cp:keywords/>
  <dc:description/>
  <cp:lastModifiedBy>Sancha</cp:lastModifiedBy>
  <cp:revision>3</cp:revision>
  <dcterms:created xsi:type="dcterms:W3CDTF">2022-02-14T17:10:00Z</dcterms:created>
  <dcterms:modified xsi:type="dcterms:W3CDTF">2022-02-14T17:50:00Z</dcterms:modified>
</cp:coreProperties>
</file>